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557" w:rsidRPr="006F2557" w:rsidRDefault="006F2557" w:rsidP="001D1DB8">
      <w:pPr>
        <w:spacing w:before="120"/>
        <w:jc w:val="center"/>
        <w:rPr>
          <w:b/>
          <w:sz w:val="28"/>
          <w:szCs w:val="28"/>
        </w:rPr>
      </w:pPr>
      <w:r w:rsidRPr="006F2557">
        <w:rPr>
          <w:b/>
          <w:noProof/>
          <w:sz w:val="28"/>
          <w:szCs w:val="28"/>
        </w:rPr>
        <w:drawing>
          <wp:inline distT="0" distB="0" distL="0" distR="0">
            <wp:extent cx="1524000" cy="1524000"/>
            <wp:effectExtent l="0" t="0" r="0" b="0"/>
            <wp:docPr id="1" name="Picture 1" descr="C:\Users\Mary Anne\Pictures\ANZCVS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 Anne\Pictures\ANZCVS Colour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DB8" w:rsidRPr="001D1DB8" w:rsidRDefault="006F2557" w:rsidP="001D1DB8">
      <w:pPr>
        <w:spacing w:before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ANZCVS </w:t>
      </w:r>
      <w:r w:rsidR="003D3F1D">
        <w:rPr>
          <w:b/>
          <w:sz w:val="28"/>
          <w:szCs w:val="28"/>
          <w:u w:val="single"/>
        </w:rPr>
        <w:t xml:space="preserve">Small Ruminant </w:t>
      </w:r>
      <w:r w:rsidR="001D1DB8" w:rsidRPr="001D1DB8">
        <w:rPr>
          <w:b/>
          <w:sz w:val="28"/>
          <w:szCs w:val="28"/>
          <w:u w:val="single"/>
        </w:rPr>
        <w:t>Chapter Absentee Voting Form</w:t>
      </w:r>
      <w:r w:rsidR="003D3F1D">
        <w:rPr>
          <w:b/>
          <w:sz w:val="28"/>
          <w:szCs w:val="28"/>
          <w:u w:val="single"/>
        </w:rPr>
        <w:t xml:space="preserve"> 20</w:t>
      </w:r>
      <w:r w:rsidR="00B02928">
        <w:rPr>
          <w:b/>
          <w:sz w:val="28"/>
          <w:szCs w:val="28"/>
          <w:u w:val="single"/>
        </w:rPr>
        <w:t>23</w:t>
      </w:r>
    </w:p>
    <w:p w:rsidR="001D1DB8" w:rsidRDefault="001D1DB8" w:rsidP="001D1DB8">
      <w:pPr>
        <w:spacing w:before="120"/>
        <w:jc w:val="both"/>
        <w:rPr>
          <w:b/>
          <w:i/>
          <w:sz w:val="24"/>
          <w:szCs w:val="24"/>
        </w:rPr>
      </w:pPr>
    </w:p>
    <w:p w:rsidR="001D1DB8" w:rsidRDefault="001D1DB8" w:rsidP="001D1DB8">
      <w:pPr>
        <w:spacing w:before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ORDINARY BUSINESS </w:t>
      </w:r>
    </w:p>
    <w:p w:rsidR="001D1DB8" w:rsidRDefault="001D1DB8" w:rsidP="001D1DB8">
      <w:pPr>
        <w:jc w:val="both"/>
        <w:rPr>
          <w:b/>
          <w:i/>
          <w:sz w:val="24"/>
          <w:szCs w:val="24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138"/>
        <w:gridCol w:w="1710"/>
        <w:gridCol w:w="1800"/>
      </w:tblGrid>
      <w:tr w:rsidR="001D1DB8" w:rsidRPr="00B37DA8" w:rsidTr="00A66E27">
        <w:tc>
          <w:tcPr>
            <w:tcW w:w="6138" w:type="dxa"/>
            <w:vMerge w:val="restart"/>
          </w:tcPr>
          <w:p w:rsidR="001D1DB8" w:rsidRDefault="001D1DB8" w:rsidP="00A66E27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</w:p>
          <w:p w:rsidR="001D1DB8" w:rsidRPr="001D1DB8" w:rsidRDefault="001D1DB8" w:rsidP="005A7871">
            <w:pPr>
              <w:tabs>
                <w:tab w:val="left" w:pos="4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 minutes from previous AGM</w:t>
            </w:r>
            <w:r w:rsidR="005A7871">
              <w:rPr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  <w:r w:rsidRPr="00B37DA8">
              <w:rPr>
                <w:b/>
                <w:sz w:val="24"/>
                <w:szCs w:val="24"/>
              </w:rPr>
              <w:t>FOR</w:t>
            </w:r>
          </w:p>
        </w:tc>
        <w:tc>
          <w:tcPr>
            <w:tcW w:w="180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  <w:r w:rsidRPr="00B37DA8">
              <w:rPr>
                <w:b/>
                <w:sz w:val="24"/>
                <w:szCs w:val="24"/>
              </w:rPr>
              <w:t>AGAINST</w:t>
            </w:r>
          </w:p>
        </w:tc>
      </w:tr>
      <w:tr w:rsidR="001D1DB8" w:rsidRPr="00BC018C" w:rsidTr="00A66E27">
        <w:tc>
          <w:tcPr>
            <w:tcW w:w="6138" w:type="dxa"/>
            <w:vMerge/>
          </w:tcPr>
          <w:p w:rsidR="001D1DB8" w:rsidRPr="00B97164" w:rsidRDefault="001D1DB8" w:rsidP="00A6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  <w:r w:rsidRPr="00BC018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C018C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C018C">
              <w:rPr>
                <w:sz w:val="22"/>
                <w:szCs w:val="22"/>
              </w:rPr>
              <w:fldChar w:fldCharType="end"/>
            </w:r>
            <w:bookmarkEnd w:id="0"/>
          </w:p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  <w:r w:rsidRPr="00BC018C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C018C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C018C">
              <w:rPr>
                <w:sz w:val="22"/>
                <w:szCs w:val="22"/>
              </w:rPr>
              <w:fldChar w:fldCharType="end"/>
            </w:r>
            <w:bookmarkEnd w:id="1"/>
          </w:p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</w:tr>
      <w:tr w:rsidR="001D1DB8" w:rsidRPr="00B37DA8" w:rsidTr="00A66E27">
        <w:tc>
          <w:tcPr>
            <w:tcW w:w="6138" w:type="dxa"/>
            <w:vMerge w:val="restart"/>
          </w:tcPr>
          <w:p w:rsidR="001D1DB8" w:rsidRDefault="001D1DB8" w:rsidP="00A66E27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</w:p>
          <w:p w:rsidR="001D1DB8" w:rsidRPr="001D1DB8" w:rsidRDefault="001D1DB8" w:rsidP="00DF1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 Treasurer</w:t>
            </w:r>
            <w:r w:rsidR="00DF1CF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Report for previous financial year</w:t>
            </w:r>
          </w:p>
        </w:tc>
        <w:tc>
          <w:tcPr>
            <w:tcW w:w="171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  <w:r w:rsidRPr="00B37DA8">
              <w:rPr>
                <w:b/>
                <w:sz w:val="24"/>
                <w:szCs w:val="24"/>
              </w:rPr>
              <w:t>FOR</w:t>
            </w:r>
          </w:p>
        </w:tc>
        <w:tc>
          <w:tcPr>
            <w:tcW w:w="180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  <w:r w:rsidRPr="00B37DA8">
              <w:rPr>
                <w:b/>
                <w:sz w:val="24"/>
                <w:szCs w:val="24"/>
              </w:rPr>
              <w:t>AGAINST</w:t>
            </w:r>
          </w:p>
        </w:tc>
      </w:tr>
      <w:tr w:rsidR="001D1DB8" w:rsidRPr="00BC018C" w:rsidTr="00A66E27">
        <w:tc>
          <w:tcPr>
            <w:tcW w:w="6138" w:type="dxa"/>
            <w:vMerge/>
          </w:tcPr>
          <w:p w:rsidR="001D1DB8" w:rsidRPr="00B97164" w:rsidRDefault="001D1DB8" w:rsidP="00A6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  <w:r w:rsidRPr="00BC018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18C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C018C">
              <w:rPr>
                <w:sz w:val="22"/>
                <w:szCs w:val="22"/>
              </w:rPr>
              <w:fldChar w:fldCharType="end"/>
            </w:r>
          </w:p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  <w:p w:rsidR="001D1DB8" w:rsidRPr="00BC018C" w:rsidRDefault="001D1DB8" w:rsidP="003D3F1D">
            <w:pPr>
              <w:jc w:val="center"/>
              <w:rPr>
                <w:sz w:val="22"/>
                <w:szCs w:val="22"/>
              </w:rPr>
            </w:pPr>
            <w:r w:rsidRPr="00BC018C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18C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C018C">
              <w:rPr>
                <w:sz w:val="22"/>
                <w:szCs w:val="22"/>
              </w:rPr>
              <w:fldChar w:fldCharType="end"/>
            </w:r>
          </w:p>
        </w:tc>
      </w:tr>
      <w:tr w:rsidR="001D1DB8" w:rsidRPr="00BC018C" w:rsidTr="00A66E27">
        <w:tc>
          <w:tcPr>
            <w:tcW w:w="6138" w:type="dxa"/>
            <w:vMerge/>
          </w:tcPr>
          <w:p w:rsidR="001D1DB8" w:rsidRPr="00B97164" w:rsidRDefault="001D1DB8" w:rsidP="00A6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</w:tr>
      <w:tr w:rsidR="001D1DB8" w:rsidRPr="00B37DA8" w:rsidTr="00A66E27">
        <w:tc>
          <w:tcPr>
            <w:tcW w:w="6138" w:type="dxa"/>
            <w:vMerge w:val="restart"/>
          </w:tcPr>
          <w:p w:rsidR="003D3F1D" w:rsidRPr="001D1DB8" w:rsidRDefault="003D3F1D" w:rsidP="00B02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Accept President’s Report </w:t>
            </w:r>
          </w:p>
        </w:tc>
        <w:tc>
          <w:tcPr>
            <w:tcW w:w="1710" w:type="dxa"/>
          </w:tcPr>
          <w:p w:rsidR="001D1DB8" w:rsidRDefault="001D1DB8" w:rsidP="00A66E27">
            <w:pPr>
              <w:jc w:val="center"/>
              <w:rPr>
                <w:b/>
                <w:sz w:val="24"/>
                <w:szCs w:val="24"/>
              </w:rPr>
            </w:pPr>
          </w:p>
          <w:p w:rsidR="003D3F1D" w:rsidRPr="00B37DA8" w:rsidRDefault="003D3F1D" w:rsidP="00A66E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DB8" w:rsidRPr="00BC018C" w:rsidTr="00A66E27">
        <w:tc>
          <w:tcPr>
            <w:tcW w:w="6138" w:type="dxa"/>
            <w:vMerge/>
          </w:tcPr>
          <w:p w:rsidR="001D1DB8" w:rsidRPr="00B97164" w:rsidRDefault="001D1DB8" w:rsidP="00A6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</w:tr>
      <w:tr w:rsidR="001D1DB8" w:rsidRPr="00B37DA8" w:rsidTr="00A66E27">
        <w:tc>
          <w:tcPr>
            <w:tcW w:w="6138" w:type="dxa"/>
            <w:vMerge w:val="restart"/>
          </w:tcPr>
          <w:p w:rsidR="001D1DB8" w:rsidRPr="001D1DB8" w:rsidRDefault="001D1DB8" w:rsidP="001D1DB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D1DB8" w:rsidRPr="00B37DA8" w:rsidRDefault="001D1DB8" w:rsidP="00A66E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DB8" w:rsidRPr="00BC018C" w:rsidTr="00A66E27">
        <w:tc>
          <w:tcPr>
            <w:tcW w:w="6138" w:type="dxa"/>
            <w:vMerge/>
          </w:tcPr>
          <w:p w:rsidR="001D1DB8" w:rsidRPr="00B97164" w:rsidRDefault="001D1DB8" w:rsidP="00A66E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D1DB8" w:rsidRPr="00BC018C" w:rsidRDefault="001D1DB8" w:rsidP="00A66E27">
            <w:pPr>
              <w:jc w:val="center"/>
              <w:rPr>
                <w:sz w:val="22"/>
                <w:szCs w:val="22"/>
              </w:rPr>
            </w:pPr>
          </w:p>
        </w:tc>
      </w:tr>
      <w:tr w:rsidR="003D3F1D" w:rsidRPr="00B37DA8" w:rsidTr="00A66E27">
        <w:tc>
          <w:tcPr>
            <w:tcW w:w="6138" w:type="dxa"/>
            <w:vMerge w:val="restart"/>
          </w:tcPr>
          <w:p w:rsidR="003D3F1D" w:rsidRPr="00B37DA8" w:rsidRDefault="003D3F1D" w:rsidP="003D3F1D">
            <w:pPr>
              <w:jc w:val="center"/>
              <w:rPr>
                <w:b/>
                <w:sz w:val="24"/>
                <w:szCs w:val="24"/>
              </w:rPr>
            </w:pPr>
            <w:r w:rsidRPr="00B37DA8">
              <w:rPr>
                <w:b/>
                <w:sz w:val="24"/>
                <w:szCs w:val="24"/>
              </w:rPr>
              <w:t>FOR</w:t>
            </w:r>
          </w:p>
          <w:p w:rsidR="003D3F1D" w:rsidRPr="00BC018C" w:rsidRDefault="003D3F1D" w:rsidP="003D3F1D">
            <w:pPr>
              <w:jc w:val="center"/>
              <w:rPr>
                <w:sz w:val="22"/>
                <w:szCs w:val="22"/>
              </w:rPr>
            </w:pPr>
          </w:p>
          <w:p w:rsidR="003D3F1D" w:rsidRPr="00BC018C" w:rsidRDefault="003D3F1D" w:rsidP="003D3F1D">
            <w:pPr>
              <w:jc w:val="center"/>
              <w:rPr>
                <w:sz w:val="22"/>
                <w:szCs w:val="22"/>
              </w:rPr>
            </w:pPr>
            <w:r w:rsidRPr="00BC018C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18C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C018C">
              <w:rPr>
                <w:sz w:val="22"/>
                <w:szCs w:val="22"/>
              </w:rPr>
              <w:fldChar w:fldCharType="end"/>
            </w:r>
          </w:p>
          <w:p w:rsidR="003D3F1D" w:rsidRPr="00B37DA8" w:rsidRDefault="003D3F1D" w:rsidP="003D3F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D3F1D" w:rsidRPr="00B37DA8" w:rsidRDefault="003D3F1D" w:rsidP="003D3F1D">
            <w:pPr>
              <w:jc w:val="center"/>
              <w:rPr>
                <w:b/>
                <w:sz w:val="24"/>
                <w:szCs w:val="24"/>
              </w:rPr>
            </w:pPr>
            <w:r w:rsidRPr="00B37DA8">
              <w:rPr>
                <w:b/>
                <w:sz w:val="24"/>
                <w:szCs w:val="24"/>
              </w:rPr>
              <w:t>AGAINST</w:t>
            </w:r>
          </w:p>
        </w:tc>
        <w:tc>
          <w:tcPr>
            <w:tcW w:w="1800" w:type="dxa"/>
          </w:tcPr>
          <w:p w:rsidR="003D3F1D" w:rsidRPr="00B37DA8" w:rsidRDefault="003D3F1D" w:rsidP="003D3F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3F1D" w:rsidRPr="00BC018C" w:rsidTr="00A66E27">
        <w:tc>
          <w:tcPr>
            <w:tcW w:w="6138" w:type="dxa"/>
            <w:vMerge/>
          </w:tcPr>
          <w:p w:rsidR="003D3F1D" w:rsidRPr="00B97164" w:rsidRDefault="003D3F1D" w:rsidP="003D3F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3D3F1D" w:rsidRPr="00BC018C" w:rsidRDefault="003D3F1D" w:rsidP="003D3F1D">
            <w:pPr>
              <w:jc w:val="center"/>
              <w:rPr>
                <w:sz w:val="22"/>
                <w:szCs w:val="22"/>
              </w:rPr>
            </w:pPr>
          </w:p>
          <w:p w:rsidR="003D3F1D" w:rsidRPr="00BC018C" w:rsidRDefault="003D3F1D" w:rsidP="003D3F1D">
            <w:pPr>
              <w:jc w:val="center"/>
              <w:rPr>
                <w:sz w:val="22"/>
                <w:szCs w:val="22"/>
              </w:rPr>
            </w:pPr>
            <w:r w:rsidRPr="00BC018C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18C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BC01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:rsidR="003D3F1D" w:rsidRPr="00BC018C" w:rsidRDefault="003D3F1D" w:rsidP="003D3F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7871" w:rsidRDefault="005A7871" w:rsidP="005A7871"/>
    <w:sectPr w:rsidR="005A7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5C0" w:rsidRDefault="002D15C0" w:rsidP="005A7871">
      <w:r>
        <w:separator/>
      </w:r>
    </w:p>
  </w:endnote>
  <w:endnote w:type="continuationSeparator" w:id="0">
    <w:p w:rsidR="002D15C0" w:rsidRDefault="002D15C0" w:rsidP="005A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871" w:rsidRDefault="005A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871" w:rsidRDefault="005A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871" w:rsidRDefault="005A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5C0" w:rsidRDefault="002D15C0" w:rsidP="005A7871">
      <w:r>
        <w:separator/>
      </w:r>
    </w:p>
  </w:footnote>
  <w:footnote w:type="continuationSeparator" w:id="0">
    <w:p w:rsidR="002D15C0" w:rsidRDefault="002D15C0" w:rsidP="005A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871" w:rsidRDefault="005A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171690"/>
      <w:docPartObj>
        <w:docPartGallery w:val="Watermarks"/>
        <w:docPartUnique/>
      </w:docPartObj>
    </w:sdtPr>
    <w:sdtContent>
      <w:p w:rsidR="005A7871" w:rsidRDefault="00000000">
        <w:pPr>
          <w:pStyle w:val="Header"/>
        </w:pPr>
        <w:r>
          <w:rPr>
            <w:noProof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7871" w:rsidRDefault="005A7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B8"/>
    <w:rsid w:val="000844A6"/>
    <w:rsid w:val="00187D68"/>
    <w:rsid w:val="001D1DB8"/>
    <w:rsid w:val="002D15C0"/>
    <w:rsid w:val="003D3F1D"/>
    <w:rsid w:val="005A3125"/>
    <w:rsid w:val="005A7871"/>
    <w:rsid w:val="006F2557"/>
    <w:rsid w:val="00896AF1"/>
    <w:rsid w:val="00AE7E89"/>
    <w:rsid w:val="00B02928"/>
    <w:rsid w:val="00DF1CFB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F9C3"/>
  <w15:chartTrackingRefBased/>
  <w15:docId w15:val="{A215FB85-A79B-4B2A-9368-FE93DDB9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87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A7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871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Officer</dc:creator>
  <cp:keywords/>
  <dc:description/>
  <cp:lastModifiedBy>Sandra Baxendell</cp:lastModifiedBy>
  <cp:revision>4</cp:revision>
  <dcterms:created xsi:type="dcterms:W3CDTF">2023-05-25T10:03:00Z</dcterms:created>
  <dcterms:modified xsi:type="dcterms:W3CDTF">2023-05-25T10:07:00Z</dcterms:modified>
</cp:coreProperties>
</file>